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6"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936"/>
      </w:tblGrid>
      <w:tr>
        <w:trPr>
          <w:trHeight w:val="141" w:hRule="atLeast"/>
        </w:trPr>
        <w:tc>
          <w:tcPr>
            <w:tcW w:w="9936" w:type="dxa"/>
          </w:tcPr>
          <w:p>
            <w:pPr>
              <w:pStyle w:val="EmptyCellLayoutStyle"/>
              <w:spacing w:after="0" w:line="240" w:lineRule="auto"/>
            </w:pPr>
          </w:p>
        </w:tc>
      </w:tr>
      <w:tr>
        <w:trPr/>
        <w:tc>
          <w:tcPr>
            <w:tcW w:w="993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322"/>
              <w:gridCol w:w="3307"/>
              <w:gridCol w:w="3307"/>
            </w:tblGrid>
            <w:tr>
              <w:trPr>
                <w:trHeight w:val="281" w:hRule="atLeast"/>
              </w:trPr>
              <w:tc>
                <w:tcPr>
                  <w:tcW w:w="3322"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5905"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ALMA OFFICINE MECCANICHE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ANGELO CANOSSI, 14 - 25126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METALMECCANICO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TORNITRICE/TORE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Lavoro su torni verticali di grandi dimensioni.</w:t>
                        </w:r>
                        <w:r>
                          <w:rPr>
                            <w:rFonts w:ascii="Arial" w:hAnsi="Arial" w:eastAsia="Arial"/>
                            <w:color w:val="000000"/>
                            <w:sz w:val="20"/>
                          </w:rPr>
                          <w:br/>
                          <w:t xml:space="preserve">Disponibilità al lavoro su due turni. Luogo di lavoro: Brescia o Cellatica.</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su torni verticali di grandi dimensioni; conoscenza del disegno tecnico e degli strumenti di misura; capacità nell’attrezzaggio delle macchine.</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amministrazione@almaofficinemeccaniche.it  Referente: LA MICELA LUISA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OPERAIO TORNITORE CNC</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OPERAIA/O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Lavoro su alesatrici di medie e grandi dimensioni.      </w:t>
                        </w:r>
                        <w:r>
                          <w:rPr>
                            <w:rFonts w:ascii="Arial" w:hAnsi="Arial" w:eastAsia="Arial"/>
                            <w:color w:val="000000"/>
                            <w:sz w:val="20"/>
                          </w:rPr>
                          <w:br/>
                          <w:t xml:space="preserve">Disponibilità al lavoro su due turni. Luogo di lavoro: Brescia o Cellatica.      </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su alesatrici di medie e grandi dimensioni;     conoscenza del disegno tecnico e degli strumenti di misura;      </w:t>
                        </w:r>
                        <w:r>
                          <w:rPr>
                            <w:rFonts w:ascii="Arial" w:hAnsi="Arial" w:eastAsia="Arial"/>
                            <w:color w:val="000000"/>
                            <w:sz w:val="20"/>
                          </w:rPr>
                          <w:br/>
                          <w:t xml:space="preserve">capacità nell’attrezzaggio delle macchine.     </w:t>
                        </w:r>
                        <w:r>
                          <w:rPr>
                            <w:rFonts w:ascii="Arial" w:hAnsi="Arial" w:eastAsia="Arial"/>
                            <w:color w:val="000000"/>
                            <w:sz w:val="20"/>
                          </w:rPr>
                          <w:br/>
                          <w:t xml:space="preserve">     </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amministrazione@almaofficinemeccaniche.it  Referente: LA MICELA LUISA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OPERAIO ALESATORE CNC</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ANTONUTTI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MANTOVA, 39 - 25017 LONATO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EDILIZIA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GEOMETRA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Gestione cantieri edili e stradali.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Automunito.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serena.tagliani@vezzola.com  Referente: SERENA TAGLIANI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LONATO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ASSOCIAZIONE REGIONALE ALLEVATORI</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DALMAZIA, 27 - 25125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SERVIZI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Inserimento contabilità della sede amministrativa territoriale di Brescia.</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di ragioneria o simili; conoscenza dei principali applicativi informatici; capacità di lavoro in team; capacità organizzative e relazionali.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INFO@ARAL.LOM.IT  Referente: BIANCHI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B.C. WELDING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Dott. Raffaele de Troya, 70 - 25010 BORGOSATOLLO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METALMECCANICO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CARPENTIERE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Montaggio carpenteria in ferro leggera e pesante.</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Conoscenza disegno tecnico; capacità di assemblaggio carpenteria a disegno.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amministrazione@bcweldingsrl.it  Referente: SIG. CRISTIAN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BORGOSATOLLO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Blu Hotels S.P.A.</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E. Fermi, 7/B - 25087 SALO'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TURISMO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Impiegato junior in amministrazione con possibilità di inserimento imminente per nostra sede di Cunettone di Salò (BS).  Inserimento in ufficio contabilità della sede amministrativa centralizzata collaborando in un team di lavoro consolidato.   </w:t>
                        </w:r>
                        <w:r>
                          <w:rPr>
                            <w:rFonts w:ascii="Arial" w:hAnsi="Arial" w:eastAsia="Arial"/>
                            <w:color w:val="000000"/>
                            <w:sz w:val="20"/>
                          </w:rPr>
                          <w:br/>
                          <w:t xml:space="preserve">Residenti in zone limitrofe a Salò.  </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di ragioneria e/o laurea in materie economiche; esperienza nel settore amministrativo/contabile; conoscenza del pacchetto office; capacità di lavoro in team; capacità organizzative;  capacità di problem solving.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Referente: Ufficio Risorse Umane Modulo web: https://www.jobonair.com/apply/run/579b</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Rif. Ricerca Impiegato/a Junior Amministrazione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SALO'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CENTRO FORMATIVO PROVINCIALE GIUSEPPE ZANARDELLI</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F. Gamba, 10/12 - 25128 PONTE DI LEGNO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EDUCAZIONE/FORMAZIONE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CUOCA/O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Organizzare e coordinare cucina e personale;  definire il menù, predispone preventivi di spesa, selezionare fornitori e merce e effettuare ordini, definire tempi e modalità di conservazione della merce, selezionare, formare e gestire personale.</w:t>
                        </w:r>
                        <w:r>
                          <w:rPr>
                            <w:rFonts w:ascii="Arial" w:hAnsi="Arial" w:eastAsia="Arial"/>
                            <w:color w:val="000000"/>
                            <w:sz w:val="20"/>
                          </w:rPr>
                          <w:br/>
                          <w:t xml:space="preserve">Contratto iniziale di 3 mesi: stagione estiva.</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Diploma/Attestati di qualifica professionale; esperienza  nel ruolo.</w:t>
                        </w:r>
                        <w:r>
                          <w:rPr>
                            <w:rFonts w:ascii="Arial" w:hAnsi="Arial" w:eastAsia="Arial"/>
                            <w:color w:val="000000"/>
                            <w:sz w:val="20"/>
                          </w:rPr>
                          <w:br/>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Telefonare al numero 0303848519. Referente: Claudia Gibellini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PONTE DI LEGNO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CENTRO FORMATIVO PROVINCIALE GIUSEPPE ZANARDELLI</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F. Gamba, 10/12 - 25128 DESENZANO DEL GARDA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EDUCAZIONE/FORMAZIONE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OPERATRICE/TORE DEI SERVIZI PER IL LAVORO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Orientamento specialistico e eventuale avviamento alla formazione/accompagnamento al lavoro (anche di persone con disabilità); diagnosi dei bisogni e della domanda individuale; bilancio professionale; supporto alla predisposizione di un percorso personalizzato; stipula e gestione del patto di servizio e del piano di intervento personalizzato; monitoraggio e valutazione delle azioni (orientative, formative o di inserimento lavorativo). </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triennale con esperienza almeno annuale nell’ambito dell’orientamento scolastico-professionale; oppure diploma di Istruzione secondaria superiore con esperienza almeno triennale nell’ambito dell’orientamento scolastico-professionale.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c.gibellini@cfpzanardelli.it  Referente: Claudia Gibellini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DESENZANO DEL GARDA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CO.PE.SRL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GHIDINI, 100 - 25030 TORBOLE CASAGLIA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COMMERCIO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MANUTENTORE/TRICE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Settore antincendio.</w:t>
                        </w:r>
                        <w:r>
                          <w:rPr>
                            <w:rFonts w:ascii="Arial" w:hAnsi="Arial" w:eastAsia="Arial"/>
                            <w:color w:val="000000"/>
                            <w:sz w:val="20"/>
                          </w:rPr>
                          <w:br/>
                          <w:t xml:space="preserve">Interventi di manutenzione e di controllo periodico sugli impianti e sulle attrezzature antincendio in affiancamento ad un tecnico qualificato. Le attività verranno svolte presso le sedi delle imprese clienti collocate sul territorio provinciale e regionale. </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Non richiesta esperienza; capacità di lavoro in team; patente B.</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info@co-pe.it  Referente: GIORGIO COSTA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MANUTENTORE JUNIOR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TORBOLE CASAGLIA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CONFAPI BRESCIA - Azienda associata di Brescia - Produzione industriale/artigianale</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Lippi, 30 -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PRODUZIONE INDUSTRIALE/ARTIGIANALE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OPERAIA/O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Controllo calze – cambi colore – infilo guidafili.</w:t>
                        </w:r>
                        <w:r>
                          <w:rPr>
                            <w:rFonts w:ascii="Arial" w:hAnsi="Arial" w:eastAsia="Arial"/>
                            <w:color w:val="000000"/>
                            <w:sz w:val="20"/>
                          </w:rPr>
                          <w:br/>
                          <w:t xml:space="preserve">Orario di lavoro full time su 2 turni dal lunedì al venerdì (06.00-13.30 / 13.30-21.00).</w:t>
                        </w:r>
                        <w:r>
                          <w:rPr>
                            <w:rFonts w:ascii="Arial" w:hAnsi="Arial" w:eastAsia="Arial"/>
                            <w:color w:val="000000"/>
                            <w:sz w:val="20"/>
                          </w:rPr>
                          <w:br/>
                          <w:t xml:space="preserve">Contratto proposto: tempo 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nel ruolo.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Referente:     Modulo web: https://www.confapibrescia.it/candidati-con-apindustria/?Rif=PT1331</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PT1331</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CONFAPI BRESCIA - Azienda associata di Castenedolo</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 CASTENEDOLO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COMMERCIO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Esecuzione rilievi planimetrici con restituzione grafica su Autocad; stesura di relazioni tecniche e computi metrici legati alla parte edile e impiantistica;  organizzazione dei sopralluoghi; contatti con i referenti degli Enti (Comune, Provincia ecc.) per recepire informazioni necessarie  alla presentazione delle pratiche autorizzative; lettura delle cartografie di inquadramento territoriale (pgt, catasto ecc.); </w:t>
                        </w:r>
                        <w:r>
                          <w:rPr>
                            <w:rFonts w:ascii="Arial" w:hAnsi="Arial" w:eastAsia="Arial"/>
                            <w:color w:val="000000"/>
                            <w:sz w:val="20"/>
                          </w:rPr>
                          <w:br/>
                          <w:t xml:space="preserve">orario di lavoro full time; Contratto a tempo 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Geometra/Perito/Laurea in Ingegneria; conoscenza base dell'inglese; conoscenza di Autocad e del Pacchetto Office; preferibile conoscenza del programma Primus.</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Referente:     Modulo web: https://www.confapibrescia.it/candidati-con-apindustria/?Rif=PR1333</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PR1333</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CASTENEDOLO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CONFAPI BRESCIA - Azienda associata di Flero - chimico</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   Via Filippo Lippi, 30 -  FLERO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CHIMICO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OPERAIA/O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Mulettista – magazziniere con capacità di effettuare piccole manutenzioni ; preparazione e confezionamento ordini; riordino e pulizia locali.</w:t>
                        </w:r>
                        <w:r>
                          <w:rPr>
                            <w:rFonts w:ascii="Arial" w:hAnsi="Arial" w:eastAsia="Arial"/>
                            <w:color w:val="000000"/>
                            <w:sz w:val="20"/>
                          </w:rPr>
                          <w:br/>
                          <w:t xml:space="preserve">Orario di lavoro full time (08.30-12:30 / 13:30-17:00). </w:t>
                        </w:r>
                        <w:r>
                          <w:rPr>
                            <w:rFonts w:ascii="Arial" w:hAnsi="Arial" w:eastAsia="Arial"/>
                            <w:color w:val="000000"/>
                            <w:sz w:val="20"/>
                          </w:rPr>
                          <w:br/>
                          <w:t xml:space="preserve">Contratto a tempo 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Conoscenza della lingua italiana; esperienza nel mondo della produzione; uso muletto; preferibile patentino di abilitazione.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Referente:     Modulo web: https://www.confapibrescia.it/candidati-con-apindustria/?Rif=PT1334</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PT1334</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FLERO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CONFAPI BRESCIA - Azienda associata di Flero - metalmeccanico</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Filippo Lippi, 30 -  FLERO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METALMECCANICO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OPERAIA/O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Attività di costruzione e montaggio serramenti.</w:t>
                        </w:r>
                        <w:r>
                          <w:rPr>
                            <w:rFonts w:ascii="Arial" w:hAnsi="Arial" w:eastAsia="Arial"/>
                            <w:color w:val="000000"/>
                            <w:sz w:val="20"/>
                          </w:rPr>
                          <w:br/>
                          <w:t xml:space="preserve">Orario di lavoro full time (08.00-12.00 e 13.30-17.30).</w:t>
                        </w:r>
                        <w:r>
                          <w:rPr>
                            <w:rFonts w:ascii="Arial" w:hAnsi="Arial" w:eastAsia="Arial"/>
                            <w:color w:val="000000"/>
                            <w:sz w:val="20"/>
                          </w:rPr>
                          <w:br/>
                          <w:t xml:space="preserve">Contratto proposto: tempo indeterminato.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Licenza media; esperienza nel ruolo (serramentista/vetraio/fabbro/falegname).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Referente:     Modulo web: https://www.confapibrescia.it/candidati-con-apindustria/?Rif=PT1327</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PT1327</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FLERO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CONFAPI BRESCIA - Azienda associata di Sarezzo - commercio</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Lippi, 30 -  SAREZZO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COMMERCIO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AMMINISTRATIVA/O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Tenuta del Registro di carico e scarico rifiuti dei clienti dell’azienda tramite il software aziendale – supporto amministrativo alle varie figure aziendali – gestione attività amministrativa ordinaria – sviluppo e ottimizzazione delle procedure interne al fine di garantire un’attività di controllo economico-finanziaria puntuale e affidabile.</w:t>
                        </w:r>
                        <w:r>
                          <w:rPr>
                            <w:rFonts w:ascii="Arial" w:hAnsi="Arial" w:eastAsia="Arial"/>
                            <w:color w:val="000000"/>
                            <w:sz w:val="20"/>
                          </w:rPr>
                          <w:br/>
                          <w:t xml:space="preserve">Orario di lavoro full time (08.30-12.30 e 13.30-17.30).</w:t>
                        </w:r>
                        <w:r>
                          <w:rPr>
                            <w:rFonts w:ascii="Arial" w:hAnsi="Arial" w:eastAsia="Arial"/>
                            <w:color w:val="000000"/>
                            <w:sz w:val="20"/>
                          </w:rPr>
                          <w:br/>
                          <w:t xml:space="preserve">Contratto proposto: tempo 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e/o Laurea Triennale o Magistrale (es. Economia, Ingegneria gestionale o indirizzi similari); conoscenza degli strumenti informatici; competenze relazionali e comunicative; capacità di organizzare; capacità di lavoro autonomo.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Referente:     Modulo web: https://www.confapibrescia.it/candidati-con-apindustria/?Rif=AM1332</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AM1332</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SAREZZO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CONFAPI BRESCIA - servizi</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Lippi, 30 -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SERVIZI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TIROCINANTE UFFICIO AMBIENTE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Ufficio Ambiente e Sicurezza di Apiservizi; si occuperà di gestire le pratiche MUD, la nuova normativa RENTRI e altre attività ambientali.</w:t>
                        </w:r>
                        <w:r>
                          <w:rPr>
                            <w:rFonts w:ascii="Arial" w:hAnsi="Arial" w:eastAsia="Arial"/>
                            <w:color w:val="000000"/>
                            <w:sz w:val="20"/>
                          </w:rPr>
                          <w:br/>
                          <w:t xml:space="preserve">Contratto proposto: tirocinio extracurriculare.</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Preferibilmente Laurea in Scienze Agrarie.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Referente:     Modulo web: https://www.confapibrescia.it/candidati-con-apindustria/?Rif=ST1330</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ST1330</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14219"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Cooperativa Tempo Libero </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Spalto San Marco, 37 Bis - 25121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SERVIZI ALLA PERSONA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COORDINATRICE/TORE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Coordinatore/trice da inserire nell'ambito dell'inclusione sociale.</w:t>
                        </w:r>
                        <w:r>
                          <w:rPr>
                            <w:rFonts w:ascii="Arial" w:hAnsi="Arial" w:eastAsia="Arial"/>
                            <w:color w:val="000000"/>
                            <w:sz w:val="20"/>
                          </w:rPr>
                          <w:br/>
                          <w:t xml:space="preserve">Gestione e implementazione dei servizi in essere. Supervisione del team operativo e confronto quotidiano col responsabile nell'ambito dell'inclusione sociale e migrazioni, promozione dell'inclusione sociale di persone vulnerabili.</w:t>
                        </w:r>
                        <w:r>
                          <w:rPr>
                            <w:rFonts w:ascii="Arial" w:hAnsi="Arial" w:eastAsia="Arial"/>
                            <w:color w:val="000000"/>
                            <w:sz w:val="20"/>
                          </w:rPr>
                          <w:br/>
                          <w:t xml:space="preserve">Tempo determinato 1 anno , 38h settimanali.</w:t>
                        </w:r>
                        <w:r>
                          <w:rPr>
                            <w:rFonts w:ascii="Arial" w:hAnsi="Arial" w:eastAsia="Arial"/>
                            <w:color w:val="000000"/>
                            <w:sz w:val="20"/>
                          </w:rPr>
                          <w:br/>
                          <w:t xml:space="preserve">Sede di lavoro: Brescia.</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magistrale in servizio sociale; 2 anni di esperienza in campi analoghi;  capacità relazionali.</w:t>
                        </w:r>
                        <w:r>
                          <w:rPr>
                            <w:rFonts w:ascii="Arial" w:hAnsi="Arial" w:eastAsia="Arial"/>
                            <w:color w:val="000000"/>
                            <w:sz w:val="20"/>
                          </w:rPr>
                          <w:br/>
                          <w:t xml:space="preserv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cv@cooptempolibero.it  Referente: Risorse Umane Modulo web: http://www.cooptempolibero.it/lavora con noi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MEDIATRICE/TORE LINGUISTICO-CULTURALE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Mediatore/trice di lingua bissa.</w:t>
                        </w:r>
                        <w:r>
                          <w:rPr>
                            <w:rFonts w:ascii="Arial" w:hAnsi="Arial" w:eastAsia="Arial"/>
                            <w:color w:val="000000"/>
                            <w:sz w:val="20"/>
                          </w:rPr>
                          <w:br/>
                          <w:t xml:space="preserve">Residenza in Brescia e provincia. Sede di lavoro: Brescia e provincia.</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di mediazioni in ambito sociale, sanitario e presso istituti scolastici; conoscenza dei servizi socio sociali e sanitari; conoscenza della lingua italiana e della lingua richiesta; automuniti.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cv@cooptempolibero.it  Referente: Risorse Umane Modulo web: http://www.cooptempolibero.it/lavora con noi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EDUCATRICE/TORE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Educatore/trice Professionale per ADM a supporto di nuclei familiari con minori attraverso lo sviluppo di micro-obiettivi e in accordo costante con altre figure di equipe multidisciplinare.</w:t>
                        </w:r>
                        <w:r>
                          <w:rPr>
                            <w:rFonts w:ascii="Arial" w:hAnsi="Arial" w:eastAsia="Arial"/>
                            <w:color w:val="000000"/>
                            <w:sz w:val="20"/>
                          </w:rPr>
                          <w:br/>
                          <w:t xml:space="preserve">Contratto di lavoro: Part-time 27 ore settimanali, tempo determinato.</w:t>
                        </w:r>
                        <w:r>
                          <w:rPr>
                            <w:rFonts w:ascii="Arial" w:hAnsi="Arial" w:eastAsia="Arial"/>
                            <w:color w:val="000000"/>
                            <w:sz w:val="20"/>
                          </w:rPr>
                          <w:br/>
                          <w:t xml:space="preserve">Sedi di lavoro: Gussago, Berlingo, Torbole Casaglia, Travagliato, Ospitaletto, Ome, Castegnato, Rodengo Saiano, Castel Mella, Cellatica e Roncadelle (Bs).</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in Scienze dell'Educazione con preferibile specializzazione in Pedagogia; esperienza almeno triennale in ambito educativo;  competenze informatiche. </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cv@cooptempolibero.it  Referente: Risorse Umane Modulo web: http://www.cooptempolibero.it/lavora con noi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GUSSAGO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MEDIATRICE/TORE LINGUISTICO-CULTURALE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Mediatori/trici di lingua cingalese e bengalese; sede di lavoro: Brescia e provincia.</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in mediazioni in ambito sociale, sanitario e presso istituti scolastici; conoscenza dei servizi socio sociali e sanitari;  conoscenza della lingua italiana e delle lingue richieste; residenza in Brescia e provincia; automunito/a;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cv@cooptempolibero.it  Referente: Risorse Umane Modulo web: http://www.cooptempolibero.it/lavoraconnoi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Contratto part time 25 ore settimanali a tempo determinato 12 mesi. </w:t>
                        </w:r>
                        <w:r>
                          <w:rPr>
                            <w:rFonts w:ascii="Arial" w:hAnsi="Arial" w:eastAsia="Arial"/>
                            <w:color w:val="000000"/>
                            <w:sz w:val="20"/>
                          </w:rPr>
                          <w:br/>
                          <w:t xml:space="preserve">Sede di lavoro: Brescia</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in ragioneria o titoli equipollenti;  esperienza almeno triennale in ambito registrazione contabilità ordinaria, preferibilmente in realtà medio-strutturate; segnalare eventuale esperienza di gestione di rette scolastiche;  conoscenza del pacchetto Office; capacità di lavoro in team.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cv@cooptempolibero.it  Referente: Risorse Umane Modulo web: http://www.cooptempolibero.it/lavora con noi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TIROCINANTE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Inserimento nel settore mobilità internazionale; creazione e aggiornamento di database e supporto allo staff nell'interazione dei partecipanti europei accolti nell'ambito del programma Erasmus+.</w:t>
                        </w:r>
                        <w:r>
                          <w:rPr>
                            <w:rFonts w:ascii="Arial" w:hAnsi="Arial" w:eastAsia="Arial"/>
                            <w:color w:val="000000"/>
                            <w:sz w:val="20"/>
                          </w:rPr>
                          <w:br/>
                          <w:t xml:space="preserve">38 ore settimanali da lunedì a venerdì dal 02/05/25 al 31/10/25. </w:t>
                        </w:r>
                        <w:r>
                          <w:rPr>
                            <w:rFonts w:ascii="Arial" w:hAnsi="Arial" w:eastAsia="Arial"/>
                            <w:color w:val="000000"/>
                            <w:sz w:val="20"/>
                          </w:rPr>
                          <w:br/>
                          <w:t xml:space="preserve">Sede di lavoro: Brescia e provincia.</w:t>
                        </w:r>
                        <w:r>
                          <w:rPr>
                            <w:rFonts w:ascii="Arial" w:hAnsi="Arial" w:eastAsia="Arial"/>
                            <w:color w:val="000000"/>
                            <w:sz w:val="20"/>
                          </w:rPr>
                          <w:br/>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Conoscenza della lingua inglese e di una seconda lingua, preferibilmente francese e/o tedesco.</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cv@cooptempolibero.it  Referente: Risorse Umane Modulo web: http://www.cooptempolibero.it/lavora con noi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DED impianti elettrici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Monsignor G. Rovetta, 57 - 25014 CASTENEDOLO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ARTIGIANATO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APPRENDISTA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Installazione e manutenzione impianto elettrici civili ed industriali.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Patente B.</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info@dedimpianti.it  Referente: Sig. Tosini Danilo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elettricista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CONCESIO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FONDAZIONE CASA DI RIPOSO ANZIANI BOTTICINO ONLUS</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Tito Speri, 105 - 25082 BOTTICINO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SANITA'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Gestione degli ordini di acquisto, supervisione e redazione di contratti di manutenzione tecnica, coordinamento team, enti e fornitori, gestione degli scadenziari per manutenzioni ordinarie, straordinarie e collaudi di legge, supporto tecnico e analisi guasti. Collaborazione con tecnici interni ed enti abilitati, utilizzo di software gestionali e portali aziendali per monitoraggio documentale ed analisi tecnica, collaborazione con uffici qualità, reparti e fornitori.</w:t>
                        </w:r>
                        <w:r>
                          <w:rPr>
                            <w:rFonts w:ascii="Arial" w:hAnsi="Arial" w:eastAsia="Arial"/>
                            <w:color w:val="000000"/>
                            <w:sz w:val="20"/>
                          </w:rPr>
                          <w:br/>
                          <w:t xml:space="preserve">Disponibilità immediata.</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ad indirizzo tecnico commerciale; precedente esperienza in ambito amministrativo; conoscenza pacchetto office e posta elettronica; capacità relazionali; capacità organizzative.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ufficiopersonale@casadiriposobotticino.it   Telefonare al numero 030 2691107. Referente: Dr.ssa Paola Fico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RICERCA IMPIEGATO/A  AMMINISTRATIVO TECNICO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BOTTICINO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5905"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FONDERMAT INDUSTRY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Industriale traversa I, 9 - 25060 CELLATICA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CHIMICO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APPRENDISTA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Addetto front office, ufficio commerciale  Italia/Estero.</w:t>
                        </w:r>
                        <w:r>
                          <w:rPr>
                            <w:rFonts w:ascii="Arial" w:hAnsi="Arial" w:eastAsia="Arial"/>
                            <w:color w:val="000000"/>
                            <w:sz w:val="20"/>
                          </w:rPr>
                          <w:br/>
                          <w:t xml:space="preserve">Contratto: apprendistato.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Capacità gestionali; capacità relazionali ed organizzative; conoscenza lingua inglese parlata e scritta.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ricercapersonale764@gmail.com  Referente: RESPONSABILE PERSONALE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app_imp_01042025</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CELLATICA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APPRENDISTA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Impiegato ufficio commerciale.</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Padronanza lingua inglese sia parlata che scritta; capacità relazionali ed organizzative.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ricercapersonale764@gmail.com  Referente: RESPONSABILE PERSONALE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imp_07042025</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CELLATICA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GELATO ELEMENTARE DI ROMANO LUCA</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Gramsci, 125 - 25021 BAGNOLO MELLA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ALIMENTARE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Addetto vendita/aiuto produzione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Preferibilmente residente nelle zone limitrofe.</w:t>
                        </w:r>
                        <w:r>
                          <w:rPr>
                            <w:rFonts w:ascii="Arial" w:hAnsi="Arial" w:eastAsia="Arial"/>
                            <w:color w:val="000000"/>
                            <w:sz w:val="20"/>
                          </w:rPr>
                          <w:br/>
                          <w:t xml:space="preserve">Si propone contratto 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Maggiore età; esperienza pregressa nel settore pasticceria; capacità logistiche e gestionali; automunito.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gelatoelementare@gmail.com  Referente: Luca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BAGNOLO MELLA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GRR AUTORICAMBI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XXV APRILE, 20/A - 25038 ROVATO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COMMERCIO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3 MAGAZZINIERE/A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Ricerca e vendita ricambi.</w:t>
                        </w:r>
                        <w:r>
                          <w:rPr>
                            <w:rFonts w:ascii="Arial" w:hAnsi="Arial" w:eastAsia="Arial"/>
                            <w:color w:val="000000"/>
                            <w:sz w:val="20"/>
                          </w:rPr>
                          <w:br/>
                          <w:t xml:space="preserve">Formazione e affiancamento a personale già operante.</w:t>
                        </w:r>
                        <w:r>
                          <w:rPr>
                            <w:rFonts w:ascii="Arial" w:hAnsi="Arial" w:eastAsia="Arial"/>
                            <w:color w:val="000000"/>
                            <w:sz w:val="20"/>
                          </w:rPr>
                          <w:br/>
                          <w:t xml:space="preserve">Orario di lavoro: full time.</w:t>
                        </w:r>
                        <w:r>
                          <w:rPr>
                            <w:rFonts w:ascii="Arial" w:hAnsi="Arial" w:eastAsia="Arial"/>
                            <w:color w:val="000000"/>
                            <w:sz w:val="20"/>
                          </w:rPr>
                          <w:br/>
                          <w:t xml:space="preserve">Sede: Rovato (BS) o filiali del gruppo in base alle necessità aziendali.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preferibilmente tecnico.</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candidatura@grrricambi.it  Referente: REBECCA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MAG_2025</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ROVATO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983"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GRR MOTORI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MEZZANA, 44 - 25038 ROVATO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METALMECCANICO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TECNICO/A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Gestione in autonomia interventi di diagnosi, smontaggio, riparazione e rimontaggio dei motori.</w:t>
                        </w:r>
                        <w:r>
                          <w:rPr>
                            <w:rFonts w:ascii="Arial" w:hAnsi="Arial" w:eastAsia="Arial"/>
                            <w:color w:val="000000"/>
                            <w:sz w:val="20"/>
                          </w:rPr>
                          <w:br/>
                          <w:t xml:space="preserve">Contratto a tempo indeterminato.</w:t>
                        </w:r>
                        <w:r>
                          <w:rPr>
                            <w:rFonts w:ascii="Arial" w:hAnsi="Arial" w:eastAsia="Arial"/>
                            <w:color w:val="000000"/>
                            <w:sz w:val="20"/>
                          </w:rPr>
                          <w:br/>
                          <w:t xml:space="preserve">Orario di Lavoro: da lunedì a venerdì, 8- 12 e 14- 18.</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rPr>
                            <w:sz w:val="0"/>
                          </w:rPr>
                        </w:pP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info@grrmotori.it   Telefonare al numero 0305785823. Referente: Giulia Consolandi  Modulo web: http://www.grrmotori.it</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ASSUMIAMO GIOVANI TECNICI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ROVATO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TECNICO/A  MOTORISTA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Gestione interventi di diagnosi, smontaggio, riparazione e rimontaggio dei motori.</w:t>
                        </w:r>
                        <w:r>
                          <w:rPr>
                            <w:rFonts w:ascii="Arial" w:hAnsi="Arial" w:eastAsia="Arial"/>
                            <w:color w:val="000000"/>
                            <w:sz w:val="20"/>
                          </w:rPr>
                          <w:br/>
                          <w:t xml:space="preserve">Contratto a tempo indeterminato.</w:t>
                        </w:r>
                        <w:r>
                          <w:rPr>
                            <w:rFonts w:ascii="Arial" w:hAnsi="Arial" w:eastAsia="Arial"/>
                            <w:color w:val="000000"/>
                            <w:sz w:val="20"/>
                          </w:rPr>
                          <w:br/>
                          <w:t xml:space="preserve">Orario di Lavoro: da lunedì a venerdì, 8- 12 e 14- 18.</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rPr>
                            <w:sz w:val="0"/>
                          </w:rPr>
                        </w:pP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info@grrmotori.it   Telefonare al numero 0305785823. Referente: Giulia Consolandi  Modulo web: http://www.grrmotori.it</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TECNICI MOTORISTI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ROVATO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TECNICO/A REVISIONE MOTORI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Gestione di lavorazioni per il ripristino dei componenti del motore.</w:t>
                        </w:r>
                        <w:r>
                          <w:rPr>
                            <w:rFonts w:ascii="Arial" w:hAnsi="Arial" w:eastAsia="Arial"/>
                            <w:color w:val="000000"/>
                            <w:sz w:val="20"/>
                          </w:rPr>
                          <w:br/>
                          <w:t xml:space="preserve">Contratto a tempo indeterminato.</w:t>
                        </w:r>
                        <w:r>
                          <w:rPr>
                            <w:rFonts w:ascii="Arial" w:hAnsi="Arial" w:eastAsia="Arial"/>
                            <w:color w:val="000000"/>
                            <w:sz w:val="20"/>
                          </w:rPr>
                          <w:br/>
                          <w:t xml:space="preserve">Orario di Lavoro: da lunedì a venerdì, 8- 12 e 14- 18.</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rPr>
                            <w:sz w:val="0"/>
                          </w:rPr>
                        </w:pP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info@grrmotori.it   Telefonare al numero 0305785823. Referente: Giulia Consolandi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TECNICO REVISIONE MOTORI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ROVATO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12140"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Gruppo Peveroni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Dell'Artigianato, 19 - 25012 CALVISANO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METALMECCANICO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MAGAZZINIERE/A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Inserimento nell’azienda Bio Revamping del Gruppo; movimentazione delle merci (carico/scarico), gestione e controllo dell’inventario e controllo/redazione dei documenti di trasporto. </w:t>
                        </w:r>
                        <w:r>
                          <w:rPr>
                            <w:rFonts w:ascii="Arial" w:hAnsi="Arial" w:eastAsia="Arial"/>
                            <w:color w:val="000000"/>
                            <w:sz w:val="20"/>
                          </w:rPr>
                          <w:br/>
                          <w:t xml:space="preserve">Sede di lavoro: Calvisano (BS).</w:t>
                        </w:r>
                        <w:r>
                          <w:rPr>
                            <w:rFonts w:ascii="Arial" w:hAnsi="Arial" w:eastAsia="Arial"/>
                            <w:color w:val="000000"/>
                            <w:sz w:val="20"/>
                          </w:rPr>
                          <w:br/>
                          <w:t xml:space="preserve">Inviare CV con RIF. 111 </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almeno di un anno nel ruolo; capacità di utilizzare le attrezzature di stoccaggio e movimentazione merci (muletto); capacità organizzative.</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risorseumane@gruppopeveroni.it  Referente: Nadia Kupfer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110</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CALVISANO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MANUTENTORE/TRICE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Inserimento nell’azienda Bio Revamping del Gruppo Peveroni. Interventi tecnici ordinari/preventivi e straordinari; valutazione tecnica delle attività di assistenza agli impianti.</w:t>
                        </w:r>
                        <w:r>
                          <w:rPr>
                            <w:rFonts w:ascii="Arial" w:hAnsi="Arial" w:eastAsia="Arial"/>
                            <w:color w:val="000000"/>
                            <w:sz w:val="20"/>
                          </w:rPr>
                          <w:br/>
                          <w:t xml:space="preserve">Sede di lavoro: Calvisano (BS) e cantieri.</w:t>
                        </w:r>
                        <w:r>
                          <w:rPr>
                            <w:rFonts w:ascii="Arial" w:hAnsi="Arial" w:eastAsia="Arial"/>
                            <w:color w:val="000000"/>
                            <w:sz w:val="20"/>
                          </w:rPr>
                          <w:br/>
                          <w:t xml:space="preserve">Inviare CV con RIF. 106 </w:t>
                        </w:r>
                        <w:r>
                          <w:rPr>
                            <w:rFonts w:ascii="Arial" w:hAnsi="Arial" w:eastAsia="Arial"/>
                            <w:color w:val="000000"/>
                            <w:sz w:val="20"/>
                          </w:rPr>
                          <w:br/>
                          <w:t xml:space="preserve">Disponibilità a effettuare interventi d’emergenza anche nel fine settimana o fuori orario di lavoro. </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Qualifica professionale o diploma tecnico; esperienza di almeno tre anni come tecnico manutentore nel settore degli impianti industriali.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risorseumane@gruppopeveroni.it  Referente: Nadia Kupfer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106</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CALVISANO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MAGAZZINIERE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 risorsa sarà inserita nell’azienda Bio Revamping del Gruppo. Si occupa oltre che della movimentazione delle merci (carico/scarico) anche della gestione e controllo dell’inventario e controllo/redazione dei documenti di trasporto.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di almeno di un anno nel ruolo; capacità di utilizzare le attrezzature di stoccaggio  e movimentazione merci (muletto); capacità organizzativa.</w:t>
                        </w:r>
                        <w:r>
                          <w:rPr>
                            <w:rFonts w:ascii="Arial" w:hAnsi="Arial" w:eastAsia="Arial"/>
                            <w:color w:val="000000"/>
                            <w:sz w:val="20"/>
                          </w:rPr>
                          <w:br/>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risorseumane@gruppopeveroni.it  Referente: Nadia Kupfer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110</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CALVISANO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ADDETTA/O BACK OFFICE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 figura sarà inserita nell’azienda Bio Revamping del Gruppo. Si interfaccia con il service engineer, service manager e i tecnici dell’assistenza per definire i dettagli degli interventi. Collabora con la divisione acquisti e spedizioni ed emette i documenti di trasporto. Si occupa dell’emissione delle fatture tramite gestionale. Supporta gli uffici di contabilità e amministrazione per la quale chiude gli ordini e prepara costi/analisi. </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di contabilità o ragioneria o equivalente; esperienza di almeno due anni nel settore contabile o di back office; conoscenza della lingua inglese scritta e parlata; capacità di coordinamento e problem solving.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risorseumane@gruppopeveroni.it  Referente: Nadia Kupfer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101</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CALVISANO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DISEGNATRICE/TORE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 figura si occuperà di affiancare il personale con esperienza in mansioni di distinte ferro e stesura elaborati grafici.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conoscenza dei dispositivi informatici; conoscenza del pacchetto Office; capacità di utilizzo di Autocad.</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risorseumane@gruppopeveroni.it  Referente: Nadia Kupfer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100</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CALVISANO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IAL LOMBARDIA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Castellini, 7 - 25121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EDUCAZIONE/FORMAZIONE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Gestione della documentazione amministrativa e finanziaria di progetti di formazione finanziati (Fondi Interprofessionali, FSE, Fondi Regionali, Ministeriali, Europei, ecc.);</w:t>
                        </w:r>
                        <w:r>
                          <w:rPr>
                            <w:rFonts w:ascii="Arial" w:hAnsi="Arial" w:eastAsia="Arial"/>
                            <w:color w:val="000000"/>
                            <w:sz w:val="20"/>
                          </w:rPr>
                          <w:br/>
                          <w:t xml:space="preserve">predisposizione dei rendiconti economico-finanziari secondo le linee guida dei diversi bandi, regolamenti e capitolati.</w:t>
                        </w:r>
                        <w:r>
                          <w:rPr>
                            <w:rFonts w:ascii="Arial" w:hAnsi="Arial" w:eastAsia="Arial"/>
                            <w:color w:val="000000"/>
                            <w:sz w:val="20"/>
                          </w:rPr>
                          <w:br/>
                          <w:t xml:space="preserve">Monitoraggio delle spese, verifica della loro ammissibilità e gestione della reportistica per gli enti finanziatori.</w:t>
                        </w:r>
                        <w:r>
                          <w:rPr>
                            <w:rFonts w:ascii="Arial" w:hAnsi="Arial" w:eastAsia="Arial"/>
                            <w:color w:val="000000"/>
                            <w:sz w:val="20"/>
                          </w:rPr>
                          <w:br/>
                          <w:t xml:space="preserve">Supporto nelle attività di controllo e audit, interfacciandosi con gli enti di riferimento.</w:t>
                        </w:r>
                        <w:r>
                          <w:rPr>
                            <w:rFonts w:ascii="Arial" w:hAnsi="Arial" w:eastAsia="Arial"/>
                            <w:color w:val="000000"/>
                            <w:sz w:val="20"/>
                          </w:rPr>
                          <w:br/>
                          <w:t xml:space="preserve">Collaborazione con il team di progettazione per garantire una corretta pianificazione finanziaria.</w:t>
                        </w:r>
                        <w:r>
                          <w:rPr>
                            <w:rFonts w:ascii="Arial" w:hAnsi="Arial" w:eastAsia="Arial"/>
                            <w:color w:val="000000"/>
                            <w:sz w:val="20"/>
                          </w:rPr>
                          <w:br/>
                          <w:t xml:space="preserve">Gestione e controllo documentazione contabile di sede.</w:t>
                        </w:r>
                        <w:r>
                          <w:rPr>
                            <w:rFonts w:ascii="Arial" w:hAnsi="Arial" w:eastAsia="Arial"/>
                            <w:color w:val="000000"/>
                            <w:sz w:val="20"/>
                          </w:rPr>
                          <w:br/>
                          <w:t xml:space="preserve">Contratto di lavoro a tempo 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di scuola superiore e/o laurea; esperienza nelle mansioni richieste; capacità di lavoro in team;  conoscenza dei principi base di contabilità e di gestione amministrativa;</w:t>
                        </w:r>
                        <w:r>
                          <w:rPr>
                            <w:rFonts w:ascii="Arial" w:hAnsi="Arial" w:eastAsia="Arial"/>
                            <w:color w:val="000000"/>
                            <w:sz w:val="20"/>
                          </w:rPr>
                          <w:br/>
                          <w:t xml:space="preserve">conoscenza del pacchetto Office con particolare riferimento a Excel.</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sede.brescia@ialombardia.it   Telefonare al numero 0302893811. Referente: Dott. Simone Casalini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Dott. Simone Casalini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Intramedia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Piazzale Europa, 68 - 25068 SAREZZO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SERVIZI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Addetto dell’area amministrativa; tenuta del Registro di carico e scarico rifiuti di più di 180 Clienti tramite il software aziendale; sviluppo e popolamento del software aziendale; supporto amministrativo alle varie figure aziendali; gestione amministrativa ordinaria; attuazione procedure interne al fine di garantire un’attività di controllo economico-finanziario puntuale ed affidabile. </w:t>
                        </w:r>
                        <w:r>
                          <w:rPr>
                            <w:rFonts w:ascii="Arial" w:hAnsi="Arial" w:eastAsia="Arial"/>
                            <w:color w:val="000000"/>
                            <w:sz w:val="20"/>
                          </w:rPr>
                          <w:br/>
                          <w:t xml:space="preserve">È previsto l’inserimento attraverso un percorso di formazione ed affiancamento per acquisire familiarità con le procedure e i protocolli aziendali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di scuola superiore/ Laurea triennale o magistrale in Economia, Ingegneria Gestionale o similari; conoscenza sistemi informatici, in particolare gli applicativi Office 365;</w:t>
                        </w:r>
                        <w:r>
                          <w:rPr>
                            <w:rFonts w:ascii="Arial" w:hAnsi="Arial" w:eastAsia="Arial"/>
                            <w:color w:val="000000"/>
                            <w:sz w:val="20"/>
                          </w:rPr>
                          <w:br/>
                          <w:t xml:space="preserve">competenze relazionali e comunicative; capacità di organizzare e pianificare il lavoro in autonomia, individuando e definendo le priorità; competenza di problem solving e gestione dello stress; precisione ed attenzione alla qualità del lavoro; patente B/automunito.</w:t>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supporto@smaltimentoassistito.it   Telefonare al numero 0308900218. Referente: Francesco Filippini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ADDETTO AMMINISTRATIVO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SAREZZO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IRCCS Centro San Giovanni di Dio - Brescia</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Pilastroni, 4 - 25125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SANITA'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OSS</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Assistenza all’interno delle U.O. di degenza (Area Alzheimer e Area Psichiatrica) in equipe con le altre figure sanitarie e assistenziali.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Qualifica O.s.s.; competenze tecniche; capacità di lavoro in equipe; capacità comunicative e di ascolto.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risorseumane.irccs@fatebenefratelli.eu  Referente: D.ssa Annamaria Rossetti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Operatore socio-Sanitario (O.S.S.)</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ISI DATA S.N.C.</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Padana Superiore, 83 - 25035 OSPITALETTO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SERVIZI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Elaborazione dei dati con caricamento delle fatture di acquisto e vendita.</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Ragioneria o Laurea in materie economiche.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selezione@brescianiassociati.it  Referente: Severino Bresciani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CONTABILE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OSPITALETTO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Istituto Archimede </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cassala, 60 - 25126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EDUCAZIONE/FORMAZIONE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ASSISTENTE SCOLASTICO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Assistente al piano scuola; piccole riparazioni e riordino pulizia quotidiana.</w:t>
                        </w:r>
                        <w:r>
                          <w:rPr>
                            <w:rFonts w:ascii="Arial" w:hAnsi="Arial" w:eastAsia="Arial"/>
                            <w:color w:val="000000"/>
                            <w:sz w:val="20"/>
                          </w:rPr>
                          <w:br/>
                          <w:t xml:space="preserve">Orario di lavoro: part time.</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rPr>
                            <w:sz w:val="0"/>
                          </w:rPr>
                        </w:pP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direzione@istitutoformativoarchimede.it  Referente: Direzione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Tuttofare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Istituto Archimede </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cassala, 60 - 25126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EDUCAZIONE/FORMAZIONE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3 INSEGNANTE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Insegnante Montessori.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in scuole primarie o secondarie Montessori.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direzione@istitutoformativoarchimede.it  Referente: Direzione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Montessori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12140"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La Vela - Società Cooperativa Sociale - Onlus</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Guglielmo Oberdan, 1/a - 25128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SERVIZI ALLA PERSONA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EDUCATRICE/TORE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Educatori/Educatrici da inserire all'interno dei servizi domiciliari per minori (ADM). </w:t>
                        </w:r>
                        <w:r>
                          <w:rPr>
                            <w:rFonts w:ascii="Arial" w:hAnsi="Arial" w:eastAsia="Arial"/>
                            <w:color w:val="000000"/>
                            <w:sz w:val="20"/>
                          </w:rPr>
                          <w:br/>
                          <w:t xml:space="preserve">Zone di lavoro: comuni della Val Trompia (Villa Carcina, Concesio, Lumezzane, Gardone Val Trompia)</w:t>
                        </w:r>
                        <w:r>
                          <w:rPr>
                            <w:rFonts w:ascii="Arial" w:hAnsi="Arial" w:eastAsia="Arial"/>
                            <w:color w:val="000000"/>
                            <w:sz w:val="20"/>
                          </w:rPr>
                          <w:br/>
                          <w:t xml:space="preserve">Si prevede un iniziale contratto a tempo determinato part time, dal lunedì al venerdì.</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in Scienze dell'educazione, o equipollenti, oppure in Psicologia; patente B, automuniti.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selezione@lavela.org  Referente: Anna Marelli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EDUCATRICE/TORE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Educatori/Educatrici da inserire all'interno dei servizi domiciliari per minori (ADM).</w:t>
                        </w:r>
                        <w:r>
                          <w:rPr>
                            <w:rFonts w:ascii="Arial" w:hAnsi="Arial" w:eastAsia="Arial"/>
                            <w:color w:val="000000"/>
                            <w:sz w:val="20"/>
                          </w:rPr>
                          <w:br/>
                          <w:t xml:space="preserve">Zone di lavoro: Rezzato, Mazzano, Nuvolera oppure Montichiari, Calcinato, Carpenedolo.</w:t>
                        </w:r>
                        <w:r>
                          <w:rPr>
                            <w:rFonts w:ascii="Arial" w:hAnsi="Arial" w:eastAsia="Arial"/>
                            <w:color w:val="000000"/>
                            <w:sz w:val="20"/>
                          </w:rPr>
                          <w:br/>
                          <w:t xml:space="preserve">Si prevede un iniziale contratto a tempo determinato part time di 6 mesi, dal lunedì al venerdì.</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in Scienze dell'educazione, o equipollenti, oppure in Psicologia; patente B, automuniti.</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selezione@lavela.org  Referente: Anna Marelli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EDUCATRICE/TORE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Educatori/educatrici da inserire all'interno di un servizio domiciliare destinato ai minori e alle loro famiglie, pensato per il sostegno delle relazioni familiari, in equipe multidisciplinare.</w:t>
                        </w:r>
                        <w:r>
                          <w:rPr>
                            <w:rFonts w:ascii="Arial" w:hAnsi="Arial" w:eastAsia="Arial"/>
                            <w:color w:val="000000"/>
                            <w:sz w:val="20"/>
                          </w:rPr>
                          <w:br/>
                          <w:t xml:space="preserve">La zona di lavoro riguarda la città di Brescia, in particolare la zona Est.</w:t>
                        </w:r>
                        <w:r>
                          <w:rPr>
                            <w:rFonts w:ascii="Arial" w:hAnsi="Arial" w:eastAsia="Arial"/>
                            <w:color w:val="000000"/>
                            <w:sz w:val="20"/>
                          </w:rPr>
                          <w:br/>
                          <w:t xml:space="preserve">Si prevede un iniziale contratto a tempo determinato part time, dal lunedì al venerdì.</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in ambito socio-educativo o psicologico o similare (anche in formazione); esperienza pregressa con minori e un forte interesse per il mondo dei servizi socio-assistenziali ed educativi rivolti alle famiglie; patente B, automuniti.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selezione@lavela.org  Referente: Anna Marelli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ASA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Ausiliarie socio assistenziali (ASA) per il servizio di assistenza domiciliare rivolto ad anziani fragili.</w:t>
                        </w:r>
                        <w:r>
                          <w:rPr>
                            <w:rFonts w:ascii="Arial" w:hAnsi="Arial" w:eastAsia="Arial"/>
                            <w:color w:val="000000"/>
                            <w:sz w:val="20"/>
                          </w:rPr>
                          <w:br/>
                          <w:t xml:space="preserve">La zona di lavoro riguarda il comune di Lumezzane</w:t>
                        </w:r>
                        <w:r>
                          <w:rPr>
                            <w:rFonts w:ascii="Arial" w:hAnsi="Arial" w:eastAsia="Arial"/>
                            <w:color w:val="000000"/>
                            <w:sz w:val="20"/>
                          </w:rPr>
                          <w:br/>
                          <w:t xml:space="preserve">Si prevede un iniziale contratto a tempo determinato di 6 mesi part time, dal lunedì al sabato.</w:t>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Qualifica ASA; patente B, automuniti; disponibilità agli spostamenti tra i vari domicili.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selezione@lavela.org  Referente: Anna Marelli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FISIOTERAPISTA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Fisioterapisti da inserire all'interno di servizi domiciliari per anziani. Interventi per persone con fragilità fisiche, che impediscono loro la totale autonomia. </w:t>
                        </w:r>
                        <w:r>
                          <w:rPr>
                            <w:rFonts w:ascii="Arial" w:hAnsi="Arial" w:eastAsia="Arial"/>
                            <w:color w:val="000000"/>
                            <w:sz w:val="20"/>
                          </w:rPr>
                          <w:br/>
                          <w:t xml:space="preserve">Gli interventi sono flessibili ed organizzabili con le famiglie.</w:t>
                        </w:r>
                        <w:r>
                          <w:rPr>
                            <w:rFonts w:ascii="Arial" w:hAnsi="Arial" w:eastAsia="Arial"/>
                            <w:color w:val="000000"/>
                            <w:sz w:val="20"/>
                          </w:rPr>
                          <w:br/>
                          <w:t xml:space="preserve">Zone di lavoro: Brescia e comuni della bassa Val Trompia.</w:t>
                        </w:r>
                        <w:r>
                          <w:rPr>
                            <w:rFonts w:ascii="Arial" w:hAnsi="Arial" w:eastAsia="Arial"/>
                            <w:color w:val="000000"/>
                            <w:sz w:val="20"/>
                          </w:rPr>
                          <w:br/>
                          <w:t xml:space="preserve">Si prevede un impegno part time e un contratto di collaborazione a partita IVA.</w:t>
                        </w:r>
                        <w:r>
                          <w:rPr>
                            <w:rFonts w:ascii="Arial" w:hAnsi="Arial" w:eastAsia="Arial"/>
                            <w:color w:val="000000"/>
                            <w:sz w:val="20"/>
                          </w:rPr>
                          <w:br/>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in Fisioterapia;  iscrizione all'albo; patente B, automuniti.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selezione@lavela.org  Referente: Anna Marelli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M.A.V. GAS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Mulini, 124/D - 25039 TRAVAGLIATO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ARTIGIANATO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2 OPERATRICE/TORE TECNICO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Manutenzione e riparazione caldaie, pompe di calore.</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Conoscenza lingua italiana; capacità relazionali; patente B.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info@mavgas.it  Referente: SIG. SARTORI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TRAVAGLIATO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MARTINA FASANA ESTETIQUE</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Papa Giovanni XIII, 35 - 25039 TRAVAGLIATO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COMMERCIO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ESTETISTA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Manicure e pedicure con semipermanente e gel, anche onicotecnica.</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professionale o qualifica di estetista.</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mfestetique@libero.it   Telefonare al numero 3386727057. Referente: SIGNORA MARTINA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ESTETISTA ESPERTA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TRAVAGLIATO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NUOVA ELETTRODIESELDI TELLAROLI GIOVANNI &amp; C S.A.S.</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Statale, 110 - 25011 CALCINATO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ARTIGIANATO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IMPIEGATA/O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Impiegata addetta al magazzino ricambi.</w:t>
                        </w:r>
                        <w:r>
                          <w:rPr>
                            <w:rFonts w:ascii="Arial" w:hAnsi="Arial" w:eastAsia="Arial"/>
                            <w:color w:val="000000"/>
                            <w:sz w:val="20"/>
                          </w:rPr>
                          <w:br/>
                          <w:t xml:space="preserve">Disponibilità a spostarsi con mezzo aziendale.</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nuova.ed@gmail.com  Referente: TELLAROLI ELENA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CALCINATO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Officine Meccaniche Sabadini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Marsala, 9 - 25068 SAREZZO</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METALMECCANICO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DISEGNATRICE/TORE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Realizzazione dei disegni meccanici con software Solidworks;</w:t>
                        </w:r>
                        <w:r>
                          <w:rPr>
                            <w:rFonts w:ascii="Arial" w:hAnsi="Arial" w:eastAsia="Arial"/>
                            <w:color w:val="000000"/>
                            <w:sz w:val="20"/>
                          </w:rPr>
                          <w:br/>
                          <w:t xml:space="preserve">supervisione alla produzione; test sui prototipi.</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in ambito meccanico o laurea in ingegneria; esperienza nel ruolo; conoscenza del disegno meccanico;</w:t>
                        </w:r>
                        <w:r>
                          <w:rPr>
                            <w:rFonts w:ascii="Arial" w:hAnsi="Arial" w:eastAsia="Arial"/>
                            <w:color w:val="000000"/>
                            <w:sz w:val="20"/>
                          </w:rPr>
                          <w:br/>
                          <w:t xml:space="preserve">conoscenza dei principali software di progettazione;</w:t>
                        </w:r>
                        <w:r>
                          <w:rPr>
                            <w:rFonts w:ascii="Arial" w:hAnsi="Arial" w:eastAsia="Arial"/>
                            <w:color w:val="000000"/>
                            <w:sz w:val="20"/>
                          </w:rPr>
                          <w:br/>
                          <w:t xml:space="preserve">conoscenza della lingua inglese; preferibili: conoscenza di ulteriori software e minima esperienza in progettazione.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curriculum@sabadini-italy.it  Referente: Paola Stagnotti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Progettista Disegnatore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SAREZZO</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12140"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PEDRONI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dei Gelsi, 5 - 25125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RISTORAZIONE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CAMERIERA/E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Turno serale da lunedì a sabato.</w:t>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nel ruolo; capacità di lavorare in squadra.</w:t>
                        </w:r>
                        <w:r>
                          <w:rPr>
                            <w:rFonts w:ascii="Arial" w:hAnsi="Arial" w:eastAsia="Arial"/>
                            <w:color w:val="000000"/>
                            <w:sz w:val="20"/>
                          </w:rPr>
                          <w:br/>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info@carneespirito.it  Referente: Gimmi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--cameriere serale cod 105</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BARISTA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preparazione colazioni e receptionist;  lavoro su turni fine settimana e festivi. </w:t>
                        </w:r>
                        <w:r>
                          <w:rPr>
                            <w:rFonts w:ascii="Arial" w:hAnsi="Arial" w:eastAsia="Arial"/>
                            <w:color w:val="000000"/>
                            <w:sz w:val="20"/>
                          </w:rPr>
                          <w:br/>
                          <w:t xml:space="preserve">Contratto part-time a tempo indeterminato.</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nel ruolo; conoscenza lingua inglese.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info@carneespirito.it  Referente: Gimmi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 barista cod 104</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CAMERIERA/E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Turni su fine settimana o extra.</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nel ruolo; residenza a Brescia o zone limitrofe; automunito.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info@carneespirito.it  Referente: Gimmi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--cameriere per extra cod 103</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RECEPTIONIST</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Receptionist con mansione anche di cameriere di sala.</w:t>
                        </w:r>
                        <w:r>
                          <w:rPr>
                            <w:rFonts w:ascii="Arial" w:hAnsi="Arial" w:eastAsia="Arial"/>
                            <w:color w:val="000000"/>
                            <w:sz w:val="20"/>
                          </w:rPr>
                          <w:br/>
                          <w:t xml:space="preserve">Contratto full time tempo indeterminato. </w:t>
                        </w:r>
                        <w:r>
                          <w:rPr>
                            <w:rFonts w:ascii="Arial" w:hAnsi="Arial" w:eastAsia="Arial"/>
                            <w:color w:val="000000"/>
                            <w:sz w:val="20"/>
                          </w:rPr>
                          <w:br/>
                          <w:t xml:space="preserve">Turno unico, riposo la domenica. </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Conoscenza lingua inglese.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info@carneespirito.it  Referente: Gimmi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--RECEPTIONIST CAMERIERE cod 102</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RECEPTIONIST</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Receptionist in hotel.</w:t>
                        </w:r>
                        <w:r>
                          <w:rPr>
                            <w:rFonts w:ascii="Arial" w:hAnsi="Arial" w:eastAsia="Arial"/>
                            <w:color w:val="000000"/>
                            <w:sz w:val="20"/>
                          </w:rPr>
                          <w:br/>
                          <w:t xml:space="preserve">Contratto part time a tempo indeterminato. Riposo la domenica.</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Conoscenza della lingua inglese; residenza Brescia o zone limitrofe.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info@carneespirito.it  Referente: Gimmi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 RECEPTIONIST cod. 101</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STUDIO ROSI &amp; PARTNERS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sorelle Ambrosetti, 6 - 25125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SANITA'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SEGRETARIA/O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Segreteria. Orario di lavoro 11 - 19:30.</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Esperienza in qualità di segretaria amministrativa;  competenze informatiche pacchetto office.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contab@studioodontoiatricorosi.it  Referente: Alessandro Rosi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5905"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Studium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Corso Giuseppe Zanardelli, 32 - 25121 BRESCIA</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EDUCAZIONE/FORMAZIONE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TUTOR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Tutor da inserire nel nostro organico per l'insegnamento della lingua francese per studenti delle scuole superiori. </w:t>
                        </w:r>
                        <w:r>
                          <w:rPr>
                            <w:rFonts w:ascii="Arial" w:hAnsi="Arial" w:eastAsia="Arial"/>
                            <w:color w:val="000000"/>
                            <w:sz w:val="20"/>
                          </w:rPr>
                          <w:br/>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Laureandi o laurea triennale, laurea magistrale.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cepu.brescia@gmail.com  Referente: Dott.ssa Gianna Molinari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TUTOR</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Tutor da inserire nel nostro organico per l'insegnamento di discipline figurative e pittoriche. </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Laurea indirizzo artistico/ laurea architettura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cepu.brescia@gmail.com  Referente: Dott.ssa Gianna Molinari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 --</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BRESCIA</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3826" w:hRule="atLeast"/>
              </w:trPr>
              <w:tc>
                <w:tcPr>
                  <w:tcW w:w="3322"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687"/>
                    <w:gridCol w:w="8248"/>
                  </w:tblGrid>
                  <w:tr>
                    <w:trPr>
                      <w:trHeight w:val="221" w:hRule="atLeast"/>
                    </w:trPr>
                    <w:tc>
                      <w:tcPr>
                        <w:tcW w:w="1687" w:type="dxa"/>
                        <w:hMerge w:val="restart"/>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jc w:val="center"/>
                        </w:pPr>
                        <w:r>
                          <w:rPr>
                            <w:rFonts w:ascii="Arial" w:hAnsi="Arial" w:eastAsia="Arial"/>
                            <w:b/>
                            <w:color w:val="000000"/>
                            <w:sz w:val="20"/>
                          </w:rPr>
                          <w:t xml:space="preserve">TVR SERVICE SRL</w:t>
                        </w:r>
                      </w:p>
                    </w:tc>
                    <w:tc>
                      <w:tcPr>
                        <w:tcW w:w="8248" w:type="dxa"/>
                        <w:hMerge w:val="continue"/>
                        <w:tcBorders>
                          <w:top w:val="nil" w:color="000000" w:sz="7"/>
                          <w:left w:val="nil" w:color="000000" w:sz="7"/>
                          <w:bottom w:val="nil" w:color="000000" w:sz="7"/>
                          <w:right w:val="nil" w:color="000000" w:sz="7"/>
                        </w:tcBorders>
                        <w:tcMar>
                          <w:top w:w="99" w:type="dxa"/>
                          <w:left w:w="99" w:type="dxa"/>
                          <w:bottom w:w="39" w:type="dxa"/>
                          <w:right w:w="39" w:type="dxa"/>
                        </w:tcMar>
                      </w:tcPr>
                      <w:p>
                        <w:pPr>
                          <w:spacing w:after="0" w:line="240" w:lineRule="auto"/>
                        </w:pPr>
                      </w:p>
                    </w:tc>
                  </w:tr>
                  <w:tr>
                    <w:trPr>
                      <w:trHeight w:val="205" w:hRule="atLeast"/>
                    </w:trPr>
                    <w:tc>
                      <w:tcPr>
                        <w:tcW w:w="1687" w:type="dxa"/>
                        <w:hMerge w:val="restart"/>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jc w:val="center"/>
                        </w:pPr>
                        <w:r>
                          <w:rPr>
                            <w:rFonts w:ascii="Arial" w:hAnsi="Arial" w:eastAsia="Arial"/>
                            <w:b/>
                            <w:color w:val="000000"/>
                            <w:sz w:val="20"/>
                          </w:rPr>
                          <w:t xml:space="preserve">VIA LOUIS BLERIOT, 10 - 25018 MONTICHIARI</w:t>
                        </w:r>
                      </w:p>
                    </w:tc>
                    <w:tc>
                      <w:tcPr>
                        <w:tcW w:w="8248" w:type="dxa"/>
                        <w:hMerge w:val="continue"/>
                        <w:tcBorders>
                          <w:top w:val="nil" w:color="000000" w:sz="7"/>
                          <w:left w:val="nil" w:color="000000" w:sz="7"/>
                          <w:bottom w:val="nil" w:color="000000" w:sz="7"/>
                          <w:right w:val="nil" w:color="000000" w:sz="7"/>
                        </w:tcBorders>
                        <w:tcMar>
                          <w:top w:w="39" w:type="dxa"/>
                          <w:left w:w="99" w:type="dxa"/>
                          <w:bottom w:w="99" w:type="dxa"/>
                          <w:right w:w="39" w:type="dxa"/>
                        </w:tcMar>
                      </w:tcPr>
                      <w:p>
                        <w:pPr>
                          <w:spacing w:after="0" w:line="240" w:lineRule="auto"/>
                        </w:pPr>
                      </w:p>
                    </w:tc>
                  </w:tr>
                  <w:tr>
                    <w:trPr/>
                    <w:tc>
                      <w:tcPr>
                        <w:tcW w:w="1687"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b/>
                            <w:color w:val="000000"/>
                            <w:sz w:val="20"/>
                          </w:rPr>
                          <w:t xml:space="preserve">Settore:</w:t>
                        </w:r>
                      </w:p>
                    </w:tc>
                    <w:tc>
                      <w:tcPr>
                        <w:tcW w:w="8248" w:type="dxa"/>
                        <w:tcBorders>
                          <w:top w:val="nil" w:color="000000" w:sz="7"/>
                          <w:left w:val="nil" w:color="000000" w:sz="7"/>
                          <w:bottom w:val="nil" w:color="000000" w:sz="7"/>
                          <w:right w:val="nil" w:color="000000" w:sz="7"/>
                        </w:tcBorders>
                        <w:tcMar>
                          <w:top w:w="399" w:type="dxa"/>
                          <w:left w:w="99" w:type="dxa"/>
                          <w:bottom w:w="199" w:type="dxa"/>
                          <w:right w:w="39" w:type="dxa"/>
                        </w:tcMar>
                      </w:tcPr>
                      <w:p>
                        <w:pPr>
                          <w:spacing w:after="0" w:line="240" w:lineRule="auto"/>
                          <w:jc w:val="left"/>
                        </w:pPr>
                        <w:r>
                          <w:rPr>
                            <w:rFonts w:ascii="Arial" w:hAnsi="Arial" w:eastAsia="Arial"/>
                            <w:color w:val="000000"/>
                            <w:sz w:val="20"/>
                          </w:rPr>
                          <w:t xml:space="preserve">SERVIZI</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Cerca:</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1 MECCANICO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Mansioni: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Piccole manutenzioni su veicoli industriali superiori 35 QL (nuova apertura centro revisioni veicoli pesanti).</w:t>
                        </w:r>
                        <w:r>
                          <w:rPr>
                            <w:rFonts w:ascii="Arial" w:hAnsi="Arial" w:eastAsia="Arial"/>
                            <w:color w:val="000000"/>
                            <w:sz w:val="20"/>
                          </w:rPr>
                          <w:br/>
                          <w:t xml:space="preserve">Sede operativa: Montichiari (BS).</w:t>
                        </w:r>
                      </w:p>
                    </w:tc>
                  </w:tr>
                  <w:tr>
                    <w:trPr>
                      <w:trHeight w:val="121"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Requisiti:</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Diploma in meccanica; capacità relazionali; capacità organizzative.</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Modalità di contatto: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Inviare CV a: giordano@cpauto.it   Telefonare al numero 3389679138. Referente: GIORDANO</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Numero riferimento: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RICERCA MECCANICO CON DIPLOMA</w:t>
                        </w:r>
                      </w:p>
                    </w:tc>
                  </w:tr>
                  <w:tr>
                    <w:trPr>
                      <w:trHeight w:val="105" w:hRule="atLeast"/>
                    </w:trPr>
                    <w:tc>
                      <w:tcPr>
                        <w:tcW w:w="1687"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b/>
                            <w:color w:val="000000"/>
                            <w:sz w:val="20"/>
                          </w:rPr>
                          <w:t xml:space="preserve">Sede di lavoro:</w:t>
                        </w:r>
                      </w:p>
                    </w:tc>
                    <w:tc>
                      <w:tcPr>
                        <w:tcW w:w="8248" w:type="dxa"/>
                        <w:tcBorders>
                          <w:top w:val="nil" w:color="000000" w:sz="7"/>
                          <w:left w:val="nil" w:color="000000" w:sz="7"/>
                          <w:bottom w:val="nil" w:color="000000" w:sz="7"/>
                          <w:right w:val="nil" w:color="000000" w:sz="7"/>
                        </w:tcBorders>
                        <w:tcMar>
                          <w:top w:w="39" w:type="dxa"/>
                          <w:left w:w="99" w:type="dxa"/>
                          <w:bottom w:w="199" w:type="dxa"/>
                          <w:right w:w="39" w:type="dxa"/>
                        </w:tcMar>
                      </w:tcPr>
                      <w:p>
                        <w:pPr>
                          <w:spacing w:after="0" w:line="240" w:lineRule="auto"/>
                          <w:jc w:val="left"/>
                        </w:pPr>
                        <w:r>
                          <w:rPr>
                            <w:rFonts w:ascii="Arial" w:hAnsi="Arial" w:eastAsia="Arial"/>
                            <w:color w:val="000000"/>
                            <w:sz w:val="20"/>
                          </w:rPr>
                          <w:t xml:space="preserve">MONTICHIARI</w:t>
                        </w:r>
                      </w:p>
                    </w:tc>
                  </w:tr>
                  <w:tr>
                    <w:trPr/>
                    <w:tc>
                      <w:tcPr>
                        <w:tcW w:w="1687"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b/>
                            <w:color w:val="000000"/>
                            <w:sz w:val="20"/>
                          </w:rPr>
                          <w:t xml:space="preserve">Fonte:</w:t>
                        </w:r>
                      </w:p>
                    </w:tc>
                    <w:tc>
                      <w:tcPr>
                        <w:tcW w:w="8248" w:type="dxa"/>
                        <w:tcBorders>
                          <w:top w:val="nil" w:color="000000" w:sz="7"/>
                          <w:left w:val="nil" w:color="000000" w:sz="7"/>
                          <w:bottom w:val="nil" w:color="000000" w:sz="7"/>
                          <w:right w:val="nil" w:color="000000" w:sz="7"/>
                        </w:tcBorders>
                        <w:tcMar>
                          <w:top w:w="39" w:type="dxa"/>
                          <w:left w:w="99" w:type="dxa"/>
                          <w:bottom w:w="399" w:type="dxa"/>
                          <w:right w:w="39" w:type="dxa"/>
                        </w:tcMar>
                      </w:tcPr>
                      <w:p>
                        <w:pPr>
                          <w:spacing w:after="0" w:line="240" w:lineRule="auto"/>
                          <w:jc w:val="left"/>
                        </w:pPr>
                        <w:r>
                          <w:rPr>
                            <w:rFonts w:ascii="Arial" w:hAnsi="Arial" w:eastAsia="Arial"/>
                            <w:color w:val="000000"/>
                            <w:sz w:val="20"/>
                          </w:rPr>
                          <w:t xml:space="preserve">Informagiovani - Brescia</w:t>
                        </w:r>
                      </w:p>
                    </w:tc>
                  </w:tr>
                  <w:tr>
                    <w:trPr>
                      <w:trHeight w:val="279" w:hRule="atLeast"/>
                    </w:trPr>
                    <w:tc>
                      <w:tcPr>
                        <w:tcW w:w="16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824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3307"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r>
              <w:trPr>
                <w:trHeight w:val="78" w:hRule="atLeast"/>
              </w:trPr>
              <w:tc>
                <w:tcPr>
                  <w:tcW w:w="332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c>
                <w:tcPr>
                  <w:tcW w:w="330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sectPr w:rsidRPr="" w:rsidDel="" w:rsidR="" w:rsidSect="">
      <w:footerReference r:id="rId5" w:type="default"/>
      <w:pgSz w:w="11905" w:h="16837"/>
      <w:pgMar w:top="850" w:right="850" w:bottom="1493" w:left="850" w:header="0" w:footer="850"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401"/>
      <w:gridCol w:w="5952"/>
      <w:gridCol w:w="425"/>
      <w:gridCol w:w="156"/>
    </w:tblGrid>
    <w:tr>
      <w:trPr/>
      <w:tc>
        <w:tcPr>
          <w:tcW w:w="3401" w:type="dxa"/>
        </w:tcPr>
        <w:p>
          <w:pPr>
            <w:pStyle w:val="EmptyCellLayoutStyle"/>
            <w:spacing w:after="0" w:line="240" w:lineRule="auto"/>
          </w:pPr>
        </w:p>
      </w:tc>
      <w:tc>
        <w:tcPr>
          <w:tcW w:w="5952" w:type="dxa"/>
        </w:tcPr>
        <w:p>
          <w:pPr>
            <w:pStyle w:val="EmptyCellLayoutStyle"/>
            <w:spacing w:after="0" w:line="240" w:lineRule="auto"/>
          </w:pPr>
        </w:p>
      </w:tc>
      <w:tc>
        <w:tcPr>
          <w:tcW w:w="425" w:type="dxa"/>
        </w:tcPr>
        <w:p>
          <w:pPr>
            <w:pStyle w:val="EmptyCellLayoutStyle"/>
            <w:spacing w:after="0" w:line="240" w:lineRule="auto"/>
          </w:pPr>
        </w:p>
      </w:tc>
      <w:tc>
        <w:tcPr>
          <w:tcW w:w="156" w:type="dxa"/>
        </w:tcPr>
        <w:p>
          <w:pPr>
            <w:pStyle w:val="EmptyCellLayoutStyle"/>
            <w:spacing w:after="0" w:line="240" w:lineRule="auto"/>
          </w:pPr>
        </w:p>
      </w:tc>
    </w:tr>
    <w:tr>
      <w:trPr/>
      <w:tc>
        <w:tcPr>
          <w:tcW w:w="3401" w:type="dxa"/>
        </w:tcPr>
        <w:tbl>
          <w:tblPr>
            <w:tblCellMar>
              <w:top w:w="0" w:type="dxa"/>
              <w:left w:w="0" w:type="dxa"/>
              <w:bottom w:w="0" w:type="dxa"/>
              <w:right w:w="0" w:type="dxa"/>
            </w:tblCellMar>
          </w:tblPr>
          <w:tblGrid>
            <w:gridCol w:w="3401"/>
          </w:tblGrid>
          <w:tr>
            <w:trPr>
              <w:trHeight w:val="281" w:hRule="atLeast"/>
            </w:trPr>
            <w:tc>
              <w:tcPr>
                <w:tcW w:w="34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Comune di Brescia - Informagiovani</w:t>
                </w:r>
              </w:p>
            </w:tc>
          </w:tr>
        </w:tbl>
        <w:p>
          <w:pPr>
            <w:spacing w:after="0" w:line="240" w:lineRule="auto"/>
          </w:pPr>
        </w:p>
      </w:tc>
      <w:tc>
        <w:tcPr>
          <w:tcW w:w="5952" w:type="dxa"/>
        </w:tcPr>
        <w:p>
          <w:pPr>
            <w:pStyle w:val="EmptyCellLayoutStyle"/>
            <w:spacing w:after="0" w:line="240" w:lineRule="auto"/>
          </w:pPr>
        </w:p>
      </w:tc>
      <w:tc>
        <w:tcPr>
          <w:tcW w:w="425" w:type="dxa"/>
        </w:tcPr>
        <w:tbl>
          <w:tblPr>
            <w:tblCellMar>
              <w:top w:w="0" w:type="dxa"/>
              <w:left w:w="0" w:type="dxa"/>
              <w:bottom w:w="0" w:type="dxa"/>
              <w:right w:w="0" w:type="dxa"/>
            </w:tblCellMar>
          </w:tblPr>
          <w:tblGrid>
            <w:gridCol w:w="425"/>
          </w:tblGrid>
          <w:tr>
            <w:trPr>
              <w:trHeight w:val="281" w:hRule="atLeast"/>
            </w:trPr>
            <w:tc>
              <w:tcPr>
                <w:tcW w:w="42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fldChar w:fldCharType="begin" w:fldLock="0" w:dirty="0"/>
                </w:r>
                <w:r>
                  <w:rPr>
                    <w:rFonts w:ascii="Arial" w:hAnsi="Arial" w:eastAsia="Arial"/>
                    <w:noProof/>
                    <w:color w:val="000000"/>
                    <w:sz w:val="20"/>
                  </w:rPr>
                  <w:instrText xml:space="preserve"> PAGE </w:instrText>
                </w:r>
                <w:r>
                  <w:rPr>
                    <w:rFonts w:ascii="Arial" w:hAnsi="Arial" w:eastAsia="Arial"/>
                    <w:color w:val="000000"/>
                    <w:sz w:val="20"/>
                  </w:rPr>
                  <w:fldChar w:fldCharType="separate" w:fldLock="0" w:dirty="0"/>
                </w:r>
                <w:r>
                  <w:rPr>
                    <w:rFonts w:ascii="Arial" w:hAnsi="Arial" w:eastAsia="Arial"/>
                    <w:color w:val="000000"/>
                    <w:sz w:val="20"/>
                  </w:rPr>
                  <w:t xml:space="preserve">1</w:t>
                </w:r>
                <w:r>
                  <w:rPr>
                    <w:rFonts w:ascii="Arial" w:hAnsi="Arial" w:eastAsia="Arial"/>
                    <w:color w:val="000000"/>
                    <w:sz w:val="20"/>
                  </w:rPr>
                  <w:fldChar w:fldCharType="end" w:fldLock="0" w:dirty="0"/>
                </w:r>
              </w:p>
            </w:tc>
          </w:tr>
        </w:tbl>
        <w:p>
          <w:pPr>
            <w:spacing w:after="0" w:line="240" w:lineRule="auto"/>
          </w:pPr>
        </w:p>
      </w:tc>
      <w:tc>
        <w:tcPr>
          <w:tcW w:w="156" w:type="dxa"/>
        </w:tcPr>
        <w:p>
          <w:pPr>
            <w:pStyle w:val="EmptyCellLayoutStyle"/>
            <w:spacing w:after="0" w:line="240" w:lineRule="auto"/>
          </w:pPr>
        </w:p>
      </w:tc>
    </w:tr>
    <w:tr>
      <w:trPr/>
      <w:tc>
        <w:tcPr>
          <w:tcW w:w="3401" w:type="dxa"/>
        </w:tcPr>
        <w:p>
          <w:pPr>
            <w:pStyle w:val="EmptyCellLayoutStyle"/>
            <w:spacing w:after="0" w:line="240" w:lineRule="auto"/>
          </w:pPr>
        </w:p>
      </w:tc>
      <w:tc>
        <w:tcPr>
          <w:tcW w:w="5952" w:type="dxa"/>
        </w:tcPr>
        <w:p>
          <w:pPr>
            <w:pStyle w:val="EmptyCellLayoutStyle"/>
            <w:spacing w:after="0" w:line="240" w:lineRule="auto"/>
          </w:pPr>
        </w:p>
      </w:tc>
      <w:tc>
        <w:tcPr>
          <w:tcW w:w="425" w:type="dxa"/>
        </w:tcPr>
        <w:p>
          <w:pPr>
            <w:pStyle w:val="EmptyCellLayoutStyle"/>
            <w:spacing w:after="0" w:line="240" w:lineRule="auto"/>
          </w:pPr>
        </w:p>
      </w:tc>
      <w:tc>
        <w:tcPr>
          <w:tcW w:w="156"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num w:numId="1">
    <w:abstractNumId w:val="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Annunci_Mail</dc:title>
</cp:coreProperties>
</file>